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2FE0" w14:textId="77777777" w:rsidR="00747BAF" w:rsidRPr="003D010D" w:rsidRDefault="00747BAF" w:rsidP="009865CE">
      <w:pPr>
        <w:jc w:val="center"/>
        <w:rPr>
          <w:b/>
          <w:color w:val="1F4E79" w:themeColor="accent1" w:themeShade="80"/>
          <w:sz w:val="28"/>
          <w:szCs w:val="28"/>
        </w:rPr>
      </w:pPr>
      <w:r w:rsidRPr="003D010D">
        <w:rPr>
          <w:b/>
          <w:color w:val="1F4E79" w:themeColor="accent1" w:themeShade="80"/>
          <w:sz w:val="28"/>
          <w:szCs w:val="28"/>
        </w:rPr>
        <w:t>ΔΙΑΔΙΚΤΥΑΚΗ ΕΦΑΡΜΟΓΗ ΥΠΟΒΟΛΗΣ ΑΙΤΗΣΕΩΝ ΓΙΑ ΣΙΤΙΣΗ ΚΑΙ ΣΤΕΓΑΣΗ</w:t>
      </w:r>
    </w:p>
    <w:p w14:paraId="1D5A9405" w14:textId="77777777" w:rsidR="00747BAF" w:rsidRDefault="00747BAF" w:rsidP="009865CE">
      <w:pPr>
        <w:jc w:val="center"/>
        <w:rPr>
          <w:b/>
        </w:rPr>
      </w:pPr>
    </w:p>
    <w:p w14:paraId="36ED5005" w14:textId="77777777" w:rsidR="006D5F11" w:rsidRPr="00C6302B" w:rsidRDefault="009865CE" w:rsidP="009865CE">
      <w:pPr>
        <w:jc w:val="center"/>
        <w:rPr>
          <w:b/>
          <w:color w:val="2E74B5" w:themeColor="accent1" w:themeShade="BF"/>
        </w:rPr>
      </w:pPr>
      <w:r w:rsidRPr="003D010D">
        <w:rPr>
          <w:b/>
          <w:color w:val="2E74B5" w:themeColor="accent1" w:themeShade="BF"/>
        </w:rPr>
        <w:t xml:space="preserve">ΧΡΗΣΙΜΕΣ </w:t>
      </w:r>
      <w:r w:rsidR="00E609EC" w:rsidRPr="003D010D">
        <w:rPr>
          <w:b/>
          <w:color w:val="2E74B5" w:themeColor="accent1" w:themeShade="BF"/>
        </w:rPr>
        <w:t>ΟΔΗΓΙΕΣ</w:t>
      </w:r>
    </w:p>
    <w:p w14:paraId="49239F3D" w14:textId="77777777" w:rsidR="00BF0FDF" w:rsidRPr="003D010D" w:rsidRDefault="009865CE" w:rsidP="009865CE">
      <w:pPr>
        <w:jc w:val="center"/>
        <w:rPr>
          <w:b/>
          <w:color w:val="2E74B5" w:themeColor="accent1" w:themeShade="BF"/>
        </w:rPr>
      </w:pPr>
      <w:r w:rsidRPr="003D010D">
        <w:rPr>
          <w:b/>
          <w:color w:val="2E74B5" w:themeColor="accent1" w:themeShade="BF"/>
        </w:rPr>
        <w:t>ΓΙΑ ΤΗ ΣΥΜΠΛΗΡΩΣΗ ΤΩΝ ΑΙΤΗΣΕΩΝ ΣΙΤΙΣΗΣ-ΣΤΕΓΑΣΗΣ ΑΚΑΔΗΜΑΪΚΟΥ ΕΤΟΥΣ 2021-22</w:t>
      </w:r>
    </w:p>
    <w:p w14:paraId="76A0D5AD" w14:textId="77777777" w:rsidR="00C15201" w:rsidRPr="003D010D" w:rsidRDefault="00C15201" w:rsidP="009865CE">
      <w:pPr>
        <w:jc w:val="center"/>
        <w:rPr>
          <w:b/>
          <w:color w:val="2E74B5" w:themeColor="accent1" w:themeShade="BF"/>
        </w:rPr>
      </w:pPr>
    </w:p>
    <w:p w14:paraId="13324AFB" w14:textId="77777777" w:rsidR="00747BAF" w:rsidRPr="003D010D" w:rsidRDefault="00747BAF">
      <w:pPr>
        <w:rPr>
          <w:b/>
          <w:color w:val="2E74B5" w:themeColor="accent1" w:themeShade="BF"/>
        </w:rPr>
      </w:pPr>
      <w:r w:rsidRPr="003D010D">
        <w:rPr>
          <w:b/>
          <w:color w:val="2E74B5" w:themeColor="accent1" w:themeShade="BF"/>
        </w:rPr>
        <w:t xml:space="preserve">-Σκοπός της εφαρμογής </w:t>
      </w:r>
    </w:p>
    <w:p w14:paraId="0B733FDA" w14:textId="77777777" w:rsidR="00747BAF" w:rsidRDefault="00747BAF" w:rsidP="00F44B31">
      <w:pPr>
        <w:jc w:val="both"/>
      </w:pPr>
      <w:r>
        <w:t xml:space="preserve">Η διαδικτυακή εφαρμογή </w:t>
      </w:r>
      <w:r w:rsidRPr="00747BAF">
        <w:t>υποβολής αιτήσεων για σίτιση και στέγαση</w:t>
      </w:r>
      <w:r w:rsidR="00F44B31">
        <w:t>, η οποία δημιουργήθηκε από τη Διεύθυνση Μηχανοργάνωσης του Δ.Π.Θ.</w:t>
      </w:r>
      <w:r w:rsidR="003D010D">
        <w:t xml:space="preserve"> και ξεκινά για πρώτη φορά</w:t>
      </w:r>
      <w:r w:rsidR="00F44B31">
        <w:t xml:space="preserve">, </w:t>
      </w:r>
      <w:r>
        <w:t xml:space="preserve"> παρέχει στους φοιτητές του Δημοκριτείου Πανεπιστημίου Θράκης τις εξής δυνατότητες: </w:t>
      </w:r>
    </w:p>
    <w:p w14:paraId="5F65384E" w14:textId="77777777" w:rsidR="00747BAF" w:rsidRDefault="00747BAF" w:rsidP="00F44B31">
      <w:pPr>
        <w:jc w:val="both"/>
      </w:pPr>
      <w:r>
        <w:sym w:font="Symbol" w:char="F0D8"/>
      </w:r>
      <w:r>
        <w:t xml:space="preserve"> να υποβάλουν αίτηση για σίτιση ηλεκτρονικά, χωρίς να είναι απαραίτητο να καταθέτουν έντυπα ή να παρίστανται </w:t>
      </w:r>
      <w:r w:rsidR="003D010D">
        <w:t xml:space="preserve">αυτοπροσώπως </w:t>
      </w:r>
      <w:r>
        <w:t>στα γραφεία φοιτητικής μέριμνας.</w:t>
      </w:r>
    </w:p>
    <w:p w14:paraId="492DE552" w14:textId="77777777" w:rsidR="00747BAF" w:rsidRDefault="00747BAF" w:rsidP="00F44B31">
      <w:pPr>
        <w:jc w:val="both"/>
      </w:pPr>
      <w:r>
        <w:sym w:font="Symbol" w:char="F0D8"/>
      </w:r>
      <w:r>
        <w:t xml:space="preserve"> να υποβάλουν αίτηση για στέγαση ηλεκτρονικά, χωρίς να είναι απαραίτητο να καταθέτουν έντυπα ή να παρίστανται </w:t>
      </w:r>
      <w:r w:rsidR="003D010D">
        <w:t xml:space="preserve">αυτοπροσώπως </w:t>
      </w:r>
      <w:r>
        <w:t>στα γραφεία φοιτητικής μέριμνας.</w:t>
      </w:r>
    </w:p>
    <w:p w14:paraId="00C36498" w14:textId="77777777" w:rsidR="00F44B31" w:rsidRDefault="00F44B31" w:rsidP="00F44B31">
      <w:pPr>
        <w:jc w:val="both"/>
      </w:pPr>
      <w:r>
        <w:t xml:space="preserve">Επίσης, η διαδικτυακή εφαρμογή </w:t>
      </w:r>
      <w:r w:rsidRPr="00747BAF">
        <w:t>υποβολής αιτήσεων για σίτιση και στέγαση</w:t>
      </w:r>
      <w:r>
        <w:t xml:space="preserve"> παρέχει τη δυνατότητα στους υπαλλήλους της Διεύθυνσης Ακαδημαϊκών Θεμάτων ηλεκτρονικής επεξεργασίας των στοιχείων </w:t>
      </w:r>
      <w:r w:rsidR="00DE679C">
        <w:t xml:space="preserve">των φοιτητών/τριών που υποβάλλουν αιτήσεις </w:t>
      </w:r>
      <w:r>
        <w:t xml:space="preserve">και έκδοσης αποτελεσμάτων. </w:t>
      </w:r>
    </w:p>
    <w:p w14:paraId="62F6BA9D" w14:textId="77777777" w:rsidR="00C15201" w:rsidRDefault="00C15201" w:rsidP="00F44B31">
      <w:pPr>
        <w:jc w:val="both"/>
      </w:pPr>
    </w:p>
    <w:p w14:paraId="2E61F6FF" w14:textId="77777777" w:rsidR="00BF0FDF" w:rsidRPr="003D010D" w:rsidRDefault="009865CE">
      <w:pPr>
        <w:rPr>
          <w:b/>
          <w:color w:val="2E74B5" w:themeColor="accent1" w:themeShade="BF"/>
        </w:rPr>
      </w:pPr>
      <w:r w:rsidRPr="003D010D">
        <w:rPr>
          <w:b/>
          <w:color w:val="2E74B5" w:themeColor="accent1" w:themeShade="BF"/>
        </w:rPr>
        <w:t>- Δικαίωμα υποβολής αίτησης</w:t>
      </w:r>
    </w:p>
    <w:p w14:paraId="7F4D7165" w14:textId="77777777" w:rsidR="00BF0FDF" w:rsidRDefault="00BF0FDF" w:rsidP="00F44B31">
      <w:pPr>
        <w:jc w:val="both"/>
      </w:pPr>
      <w:r>
        <w:t>Δικαίωμα υποβολής αίτησης έχουν οι φοιτητές που για το ακαδημαϊκό έτος 2021-2</w:t>
      </w:r>
      <w:r w:rsidR="005205C2">
        <w:t>2</w:t>
      </w:r>
      <w:r>
        <w:t xml:space="preserve"> είναι προπτυχιακ</w:t>
      </w:r>
      <w:r w:rsidR="005205C2">
        <w:t>οί</w:t>
      </w:r>
      <w:r>
        <w:t xml:space="preserve"> φοιτητ</w:t>
      </w:r>
      <w:r w:rsidR="005205C2">
        <w:t>έ</w:t>
      </w:r>
      <w:r>
        <w:t>ς και δεν έχ</w:t>
      </w:r>
      <w:r w:rsidR="005205C2">
        <w:t>ουν</w:t>
      </w:r>
      <w:r>
        <w:t xml:space="preserve"> ξεπεράσει το ν+2 έτος φοίτησης (όπου ν = τα έτη φοίτησης του τμήματος)</w:t>
      </w:r>
      <w:r w:rsidR="00426382" w:rsidRPr="00426382">
        <w:t>.</w:t>
      </w:r>
    </w:p>
    <w:p w14:paraId="59042AF2" w14:textId="77777777" w:rsidR="00F0198F" w:rsidRPr="00F0198F" w:rsidRDefault="00F0198F" w:rsidP="00F01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b/>
          <w:lang w:eastAsia="el-GR"/>
        </w:rPr>
      </w:pPr>
      <w:r w:rsidRPr="00F0198F">
        <w:rPr>
          <w:rFonts w:eastAsia="Times New Roman" w:cs="Arial"/>
          <w:b/>
          <w:lang w:eastAsia="el-GR"/>
        </w:rPr>
        <w:t xml:space="preserve">Οι Ομογενείς φοιτητές- Αλλοδαποί Αλλογενείς – Αλλοδαποί Υπότροφοι του Υπουργείου Παιδείας –Φοιτητές </w:t>
      </w:r>
      <w:r w:rsidRPr="00F0198F">
        <w:rPr>
          <w:rFonts w:eastAsia="Times New Roman" w:cs="Arial"/>
          <w:b/>
          <w:lang w:val="en-US" w:eastAsia="el-GR"/>
        </w:rPr>
        <w:t>Erasmus</w:t>
      </w:r>
      <w:r w:rsidRPr="00F0198F">
        <w:rPr>
          <w:rFonts w:eastAsia="Times New Roman" w:cs="Arial"/>
          <w:b/>
          <w:lang w:eastAsia="el-GR"/>
        </w:rPr>
        <w:t xml:space="preserve"> υποβάλ</w:t>
      </w:r>
      <w:r w:rsidR="00D42298">
        <w:rPr>
          <w:rFonts w:eastAsia="Times New Roman" w:cs="Arial"/>
          <w:b/>
          <w:lang w:eastAsia="el-GR"/>
        </w:rPr>
        <w:t>λ</w:t>
      </w:r>
      <w:r w:rsidRPr="00F0198F">
        <w:rPr>
          <w:rFonts w:eastAsia="Times New Roman" w:cs="Arial"/>
          <w:b/>
          <w:lang w:eastAsia="el-GR"/>
        </w:rPr>
        <w:t>ουν ηλεκτρονικά  τα δικαιολογητικά που αναφέρονται στο άρθρο 10 του Εσωτερικού Κανονισμού λειτουργίας των Φοιτητικών Ε</w:t>
      </w:r>
      <w:r w:rsidR="00D42298">
        <w:rPr>
          <w:rFonts w:eastAsia="Times New Roman" w:cs="Arial"/>
          <w:b/>
          <w:lang w:eastAsia="el-GR"/>
        </w:rPr>
        <w:t>στιών (ΦΕΚ 5110/</w:t>
      </w:r>
      <w:proofErr w:type="spellStart"/>
      <w:r w:rsidR="00D42298">
        <w:rPr>
          <w:rFonts w:eastAsia="Times New Roman" w:cs="Arial"/>
          <w:b/>
          <w:lang w:eastAsia="el-GR"/>
        </w:rPr>
        <w:t>τ.β</w:t>
      </w:r>
      <w:proofErr w:type="spellEnd"/>
      <w:r w:rsidR="00D42298">
        <w:rPr>
          <w:rFonts w:eastAsia="Times New Roman" w:cs="Arial"/>
          <w:b/>
          <w:lang w:eastAsia="el-GR"/>
        </w:rPr>
        <w:t>΄</w:t>
      </w:r>
      <w:r>
        <w:rPr>
          <w:rFonts w:eastAsia="Times New Roman" w:cs="Arial"/>
          <w:b/>
          <w:lang w:eastAsia="el-GR"/>
        </w:rPr>
        <w:t xml:space="preserve">/31-12-2019) , αφού τα συγκεντρώσουν και τα αποθηκεύσουν από τις αντίστοιχες υπηρεσίες της χώρας τους.  </w:t>
      </w:r>
    </w:p>
    <w:p w14:paraId="0FF07E7A" w14:textId="77777777" w:rsidR="00F0198F" w:rsidRDefault="00F0198F" w:rsidP="00F44B31">
      <w:pPr>
        <w:jc w:val="both"/>
      </w:pPr>
    </w:p>
    <w:p w14:paraId="1830CBC4" w14:textId="77777777" w:rsidR="00C15201" w:rsidRDefault="00C15201" w:rsidP="00F44B31">
      <w:pPr>
        <w:jc w:val="both"/>
      </w:pPr>
    </w:p>
    <w:p w14:paraId="2305CF95" w14:textId="77777777" w:rsidR="003D010D" w:rsidRDefault="003D010D" w:rsidP="00F44B31">
      <w:pPr>
        <w:jc w:val="both"/>
        <w:rPr>
          <w:b/>
          <w:color w:val="2E74B5" w:themeColor="accent1" w:themeShade="BF"/>
        </w:rPr>
      </w:pPr>
      <w:r w:rsidRPr="003D010D">
        <w:rPr>
          <w:b/>
          <w:color w:val="2E74B5" w:themeColor="accent1" w:themeShade="BF"/>
        </w:rPr>
        <w:t xml:space="preserve">-Αιτήσεις για σίτιση ή/και για στέγαση. </w:t>
      </w:r>
    </w:p>
    <w:p w14:paraId="30F95581" w14:textId="77777777" w:rsidR="003D010D" w:rsidRDefault="003D010D" w:rsidP="00F44B31">
      <w:pPr>
        <w:jc w:val="both"/>
      </w:pPr>
      <w:r w:rsidRPr="003D010D">
        <w:t>Οι φοιτητές/</w:t>
      </w:r>
      <w:proofErr w:type="spellStart"/>
      <w:r w:rsidRPr="003D010D">
        <w:t>τριες</w:t>
      </w:r>
      <w:proofErr w:type="spellEnd"/>
      <w:r w:rsidRPr="003D010D">
        <w:t xml:space="preserve"> </w:t>
      </w:r>
      <w:r>
        <w:t>έχουν τη δυνατότητα να υποβάλουν αίτηση σίτισης ή στέγασης ή και τα δύο, ανάλογα για ποια παροχή ενδιαφέρονται.</w:t>
      </w:r>
    </w:p>
    <w:p w14:paraId="68520F8D" w14:textId="77777777" w:rsidR="003D010D" w:rsidRPr="003D010D" w:rsidRDefault="003D010D" w:rsidP="00F44B31">
      <w:pPr>
        <w:jc w:val="both"/>
      </w:pPr>
    </w:p>
    <w:p w14:paraId="2F2B7E53" w14:textId="77777777" w:rsidR="00F44B31" w:rsidRPr="003D010D" w:rsidRDefault="00F44B31">
      <w:pPr>
        <w:rPr>
          <w:b/>
          <w:color w:val="2E74B5" w:themeColor="accent1" w:themeShade="BF"/>
        </w:rPr>
      </w:pPr>
      <w:r w:rsidRPr="003D010D">
        <w:rPr>
          <w:b/>
          <w:color w:val="2E74B5" w:themeColor="accent1" w:themeShade="BF"/>
        </w:rPr>
        <w:t xml:space="preserve">-Είσοδος στην εφαρμογή </w:t>
      </w:r>
    </w:p>
    <w:p w14:paraId="3299F16C" w14:textId="77777777" w:rsidR="009865CE" w:rsidRDefault="00F44B31" w:rsidP="00F44B31">
      <w:pPr>
        <w:jc w:val="both"/>
      </w:pPr>
      <w:r>
        <w:t xml:space="preserve">Μέσω ενός </w:t>
      </w:r>
      <w:proofErr w:type="spellStart"/>
      <w:r>
        <w:t>φυλλομετρητή</w:t>
      </w:r>
      <w:proofErr w:type="spellEnd"/>
      <w:r>
        <w:t xml:space="preserve"> σελίδων, επισκεφτείτε τον </w:t>
      </w:r>
      <w:proofErr w:type="spellStart"/>
      <w:r>
        <w:t>ιστότοπο</w:t>
      </w:r>
      <w:proofErr w:type="spellEnd"/>
      <w:r>
        <w:t xml:space="preserve"> της εφαρμογής </w:t>
      </w:r>
      <w:proofErr w:type="spellStart"/>
      <w:r w:rsidRPr="00C63D4B">
        <w:rPr>
          <w:b/>
          <w:lang w:val="en-US"/>
        </w:rPr>
        <w:t>estia</w:t>
      </w:r>
      <w:proofErr w:type="spellEnd"/>
      <w:r w:rsidRPr="00C63D4B">
        <w:rPr>
          <w:b/>
        </w:rPr>
        <w:t>.duth.gr.</w:t>
      </w:r>
      <w:r>
        <w:t xml:space="preserve"> Εισάγετε το όνομα χρήστη και τον κωδικό που διαθέτετε στο Τμήμα σας και πατάτε </w:t>
      </w:r>
      <w:r>
        <w:lastRenderedPageBreak/>
        <w:t xml:space="preserve">«Είσοδος». Ανοίγει η εφαρμογή και εμφανίζεται η αρχική σελίδα </w:t>
      </w:r>
      <w:r w:rsidR="00B94A25">
        <w:t xml:space="preserve">με τα </w:t>
      </w:r>
      <w:r>
        <w:t>«Στοιχεία</w:t>
      </w:r>
      <w:r w:rsidR="00B94A25">
        <w:t>»</w:t>
      </w:r>
      <w:r>
        <w:t xml:space="preserve"> </w:t>
      </w:r>
      <w:r w:rsidR="00B94A25">
        <w:t>του/της φοιτητή/</w:t>
      </w:r>
      <w:proofErr w:type="spellStart"/>
      <w:r w:rsidR="00B94A25">
        <w:t>τριας</w:t>
      </w:r>
      <w:proofErr w:type="spellEnd"/>
      <w:r>
        <w:t xml:space="preserve"> </w:t>
      </w:r>
      <w:r w:rsidR="00F0198F">
        <w:t>.</w:t>
      </w:r>
    </w:p>
    <w:p w14:paraId="56CF89B6" w14:textId="77777777" w:rsidR="00C15201" w:rsidRDefault="00C15201" w:rsidP="00F44B31">
      <w:pPr>
        <w:jc w:val="both"/>
      </w:pPr>
    </w:p>
    <w:p w14:paraId="72E2DDE9" w14:textId="77777777" w:rsidR="006946A4" w:rsidRDefault="006946A4" w:rsidP="00F44B31">
      <w:pPr>
        <w:jc w:val="both"/>
      </w:pPr>
    </w:p>
    <w:p w14:paraId="046828D6" w14:textId="77777777" w:rsidR="006946A4" w:rsidRDefault="006946A4" w:rsidP="00F44B31">
      <w:pPr>
        <w:jc w:val="both"/>
      </w:pPr>
    </w:p>
    <w:p w14:paraId="2AF35084" w14:textId="77777777" w:rsidR="009865CE" w:rsidRPr="003D010D" w:rsidRDefault="009865CE" w:rsidP="00E609EC">
      <w:pPr>
        <w:jc w:val="both"/>
        <w:rPr>
          <w:b/>
          <w:color w:val="2E74B5" w:themeColor="accent1" w:themeShade="BF"/>
        </w:rPr>
      </w:pPr>
      <w:r w:rsidRPr="003D010D">
        <w:rPr>
          <w:color w:val="2E74B5" w:themeColor="accent1" w:themeShade="BF"/>
        </w:rPr>
        <w:t xml:space="preserve">- </w:t>
      </w:r>
      <w:r w:rsidRPr="003D010D">
        <w:rPr>
          <w:b/>
          <w:color w:val="2E74B5" w:themeColor="accent1" w:themeShade="BF"/>
        </w:rPr>
        <w:t>Τα βήματα που πρέπει να ακολουθήσε</w:t>
      </w:r>
      <w:r w:rsidR="00F44B31" w:rsidRPr="003D010D">
        <w:rPr>
          <w:b/>
          <w:color w:val="2E74B5" w:themeColor="accent1" w:themeShade="BF"/>
        </w:rPr>
        <w:t>τε</w:t>
      </w:r>
      <w:r w:rsidRPr="003D010D">
        <w:rPr>
          <w:b/>
          <w:color w:val="2E74B5" w:themeColor="accent1" w:themeShade="BF"/>
        </w:rPr>
        <w:t xml:space="preserve"> είναι:</w:t>
      </w:r>
    </w:p>
    <w:p w14:paraId="5364A953" w14:textId="77777777" w:rsidR="00C15201" w:rsidRDefault="009865CE" w:rsidP="00E609EC">
      <w:pPr>
        <w:jc w:val="both"/>
      </w:pPr>
      <w:r w:rsidRPr="003D010D">
        <w:rPr>
          <w:b/>
          <w:color w:val="2E74B5" w:themeColor="accent1" w:themeShade="BF"/>
        </w:rPr>
        <w:t>Βήμα 1</w:t>
      </w:r>
      <w:r w:rsidRPr="003D010D">
        <w:rPr>
          <w:b/>
          <w:color w:val="2E74B5" w:themeColor="accent1" w:themeShade="BF"/>
          <w:vertAlign w:val="superscript"/>
        </w:rPr>
        <w:t>Ο</w:t>
      </w:r>
      <w:r w:rsidRPr="003D010D">
        <w:rPr>
          <w:b/>
          <w:color w:val="2E74B5" w:themeColor="accent1" w:themeShade="BF"/>
        </w:rPr>
        <w:t>:</w:t>
      </w:r>
      <w:r w:rsidRPr="003D010D">
        <w:rPr>
          <w:color w:val="2E74B5" w:themeColor="accent1" w:themeShade="BF"/>
        </w:rPr>
        <w:t xml:space="preserve"> </w:t>
      </w:r>
      <w:r w:rsidR="00BF0FDF" w:rsidRPr="003D010D">
        <w:rPr>
          <w:color w:val="2E74B5" w:themeColor="accent1" w:themeShade="BF"/>
        </w:rPr>
        <w:t xml:space="preserve"> </w:t>
      </w:r>
      <w:r w:rsidR="00BF0FDF">
        <w:t>Διαβάζε</w:t>
      </w:r>
      <w:r w:rsidR="005205C2">
        <w:t>τε</w:t>
      </w:r>
      <w:r w:rsidR="00BF0FDF">
        <w:t xml:space="preserve"> </w:t>
      </w:r>
      <w:r w:rsidR="00C15201">
        <w:t>με προσοχή την ανακοίνωση.</w:t>
      </w:r>
    </w:p>
    <w:p w14:paraId="57C0B908" w14:textId="77777777" w:rsidR="00BF0FDF" w:rsidRDefault="00C15201" w:rsidP="00E609EC">
      <w:pPr>
        <w:jc w:val="both"/>
      </w:pPr>
      <w:r w:rsidRPr="003D010D">
        <w:rPr>
          <w:b/>
          <w:color w:val="2E74B5" w:themeColor="accent1" w:themeShade="BF"/>
        </w:rPr>
        <w:t>Βήμα 2</w:t>
      </w:r>
      <w:r w:rsidRPr="003D010D">
        <w:rPr>
          <w:b/>
          <w:color w:val="2E74B5" w:themeColor="accent1" w:themeShade="BF"/>
          <w:vertAlign w:val="superscript"/>
        </w:rPr>
        <w:t>Ο</w:t>
      </w:r>
      <w:r w:rsidRPr="003D010D">
        <w:rPr>
          <w:b/>
          <w:color w:val="2E74B5" w:themeColor="accent1" w:themeShade="BF"/>
        </w:rPr>
        <w:t>:</w:t>
      </w:r>
      <w:r w:rsidRPr="003D010D">
        <w:rPr>
          <w:color w:val="2E74B5" w:themeColor="accent1" w:themeShade="BF"/>
        </w:rPr>
        <w:t xml:space="preserve"> </w:t>
      </w:r>
      <w:r>
        <w:t xml:space="preserve">Σημειώνετε ποια είναι </w:t>
      </w:r>
      <w:r w:rsidR="00BF0FDF">
        <w:t xml:space="preserve">τα δικαιολογητικά που </w:t>
      </w:r>
      <w:r w:rsidR="005205C2">
        <w:t>οφείλετε</w:t>
      </w:r>
      <w:r w:rsidR="00BF0FDF">
        <w:t xml:space="preserve"> ν</w:t>
      </w:r>
      <w:r w:rsidR="00CB112C">
        <w:t>α</w:t>
      </w:r>
      <w:r w:rsidR="00BF0FDF">
        <w:t xml:space="preserve"> υποβάλε</w:t>
      </w:r>
      <w:r w:rsidR="005205C2">
        <w:t>τε</w:t>
      </w:r>
      <w:r w:rsidR="00BF0FDF">
        <w:t xml:space="preserve"> και</w:t>
      </w:r>
      <w:r w:rsidR="008C7E07">
        <w:t>, αφού τα αναζητήσετε από τις αρμόδιες υπηρεσίες,</w:t>
      </w:r>
      <w:r w:rsidR="00BF0FDF">
        <w:t xml:space="preserve"> τα συγκεντρώνε</w:t>
      </w:r>
      <w:r w:rsidR="005205C2">
        <w:t>τε</w:t>
      </w:r>
      <w:r w:rsidR="00BF0FDF">
        <w:t xml:space="preserve"> σε ψηφιακή μορφή. </w:t>
      </w:r>
    </w:p>
    <w:p w14:paraId="1787469E" w14:textId="77777777" w:rsidR="00BF0FDF" w:rsidRDefault="009865CE" w:rsidP="00E609EC">
      <w:pPr>
        <w:jc w:val="both"/>
      </w:pPr>
      <w:r w:rsidRPr="003D010D">
        <w:rPr>
          <w:b/>
          <w:color w:val="2E74B5" w:themeColor="accent1" w:themeShade="BF"/>
        </w:rPr>
        <w:t xml:space="preserve">Βήμα </w:t>
      </w:r>
      <w:r w:rsidR="00C15201" w:rsidRPr="003D010D">
        <w:rPr>
          <w:b/>
          <w:color w:val="2E74B5" w:themeColor="accent1" w:themeShade="BF"/>
        </w:rPr>
        <w:t>3</w:t>
      </w:r>
      <w:r w:rsidRPr="003D010D">
        <w:rPr>
          <w:b/>
          <w:color w:val="2E74B5" w:themeColor="accent1" w:themeShade="BF"/>
          <w:vertAlign w:val="superscript"/>
        </w:rPr>
        <w:t>Ο</w:t>
      </w:r>
      <w:r w:rsidRPr="003D010D">
        <w:rPr>
          <w:b/>
          <w:color w:val="2E74B5" w:themeColor="accent1" w:themeShade="BF"/>
        </w:rPr>
        <w:t>:</w:t>
      </w:r>
      <w:r w:rsidR="00BF0FDF" w:rsidRPr="003D010D">
        <w:rPr>
          <w:color w:val="2E74B5" w:themeColor="accent1" w:themeShade="BF"/>
        </w:rPr>
        <w:t xml:space="preserve"> </w:t>
      </w:r>
      <w:r w:rsidR="00BF0FDF">
        <w:t>Ανοίγε</w:t>
      </w:r>
      <w:r w:rsidR="005205C2">
        <w:t>τε</w:t>
      </w:r>
      <w:r w:rsidR="00BF0FDF">
        <w:t xml:space="preserve"> τη σελίδα των αιτήσεων και συνδέεσ</w:t>
      </w:r>
      <w:r w:rsidR="005205C2">
        <w:t>τε</w:t>
      </w:r>
      <w:r w:rsidR="00BF0FDF">
        <w:t xml:space="preserve"> με το όνομα χρήση</w:t>
      </w:r>
      <w:r w:rsidR="008E41EF" w:rsidRPr="008E41EF">
        <w:t xml:space="preserve"> </w:t>
      </w:r>
      <w:r w:rsidR="008E41EF">
        <w:t>(</w:t>
      </w:r>
      <w:r w:rsidR="008E41EF">
        <w:rPr>
          <w:lang w:val="en-US"/>
        </w:rPr>
        <w:t>username</w:t>
      </w:r>
      <w:r w:rsidR="008E41EF" w:rsidRPr="008E41EF">
        <w:t>)</w:t>
      </w:r>
      <w:r w:rsidR="008E41EF">
        <w:t xml:space="preserve"> </w:t>
      </w:r>
      <w:r w:rsidR="00BF0FDF">
        <w:t xml:space="preserve"> και τον κωδικό πρόσβασης </w:t>
      </w:r>
      <w:r w:rsidR="008E41EF" w:rsidRPr="008E41EF">
        <w:t>(</w:t>
      </w:r>
      <w:r w:rsidR="008E41EF">
        <w:rPr>
          <w:lang w:val="en-US"/>
        </w:rPr>
        <w:t>password</w:t>
      </w:r>
      <w:r w:rsidR="008E41EF" w:rsidRPr="008E41EF">
        <w:t xml:space="preserve">) </w:t>
      </w:r>
      <w:r w:rsidR="00BF0FDF">
        <w:t>που έχε</w:t>
      </w:r>
      <w:r w:rsidR="005205C2">
        <w:t>τε</w:t>
      </w:r>
      <w:r w:rsidR="00BF0FDF">
        <w:t xml:space="preserve"> για όλες τις υπηρεσίες του Τμήματος.</w:t>
      </w:r>
    </w:p>
    <w:p w14:paraId="3BACE5A7" w14:textId="77777777" w:rsidR="008E41EF" w:rsidRDefault="009865CE" w:rsidP="00E609EC">
      <w:pPr>
        <w:jc w:val="both"/>
      </w:pPr>
      <w:r w:rsidRPr="003D010D">
        <w:rPr>
          <w:b/>
          <w:color w:val="2E74B5" w:themeColor="accent1" w:themeShade="BF"/>
        </w:rPr>
        <w:t xml:space="preserve">Βήμα </w:t>
      </w:r>
      <w:r w:rsidR="00C15201" w:rsidRPr="003D010D">
        <w:rPr>
          <w:b/>
          <w:color w:val="2E74B5" w:themeColor="accent1" w:themeShade="BF"/>
        </w:rPr>
        <w:t>4</w:t>
      </w:r>
      <w:r w:rsidRPr="003D010D">
        <w:rPr>
          <w:b/>
          <w:color w:val="2E74B5" w:themeColor="accent1" w:themeShade="BF"/>
          <w:vertAlign w:val="superscript"/>
        </w:rPr>
        <w:t>Ο</w:t>
      </w:r>
      <w:r w:rsidRPr="003D010D">
        <w:rPr>
          <w:b/>
          <w:color w:val="2E74B5" w:themeColor="accent1" w:themeShade="BF"/>
        </w:rPr>
        <w:t>:</w:t>
      </w:r>
      <w:r w:rsidRPr="003D010D">
        <w:rPr>
          <w:color w:val="2E74B5" w:themeColor="accent1" w:themeShade="BF"/>
        </w:rPr>
        <w:t xml:space="preserve"> </w:t>
      </w:r>
      <w:r w:rsidR="008E41EF">
        <w:t>Κάποια στοιχεία με την εισαγωγή θα είναι ήδη συμπληρωμένα από το σύστημα. Αν υπάρχει κάποιο λάθος επικοιν</w:t>
      </w:r>
      <w:r w:rsidR="005205C2">
        <w:t>ωνήστε με τη</w:t>
      </w:r>
      <w:r w:rsidR="008E41EF">
        <w:t xml:space="preserve"> Γραμματεία του Τμήματος. </w:t>
      </w:r>
    </w:p>
    <w:p w14:paraId="72F311BB" w14:textId="77777777" w:rsidR="008E41EF" w:rsidRDefault="009865CE" w:rsidP="00E609EC">
      <w:pPr>
        <w:jc w:val="both"/>
        <w:rPr>
          <w:color w:val="000000" w:themeColor="text1"/>
        </w:rPr>
      </w:pPr>
      <w:r w:rsidRPr="003D010D">
        <w:rPr>
          <w:b/>
          <w:color w:val="2E74B5" w:themeColor="accent1" w:themeShade="BF"/>
        </w:rPr>
        <w:t xml:space="preserve">Βήμα </w:t>
      </w:r>
      <w:r w:rsidR="00C15201" w:rsidRPr="003D010D">
        <w:rPr>
          <w:b/>
          <w:color w:val="2E74B5" w:themeColor="accent1" w:themeShade="BF"/>
        </w:rPr>
        <w:t>5</w:t>
      </w:r>
      <w:r w:rsidRPr="003D010D">
        <w:rPr>
          <w:b/>
          <w:color w:val="2E74B5" w:themeColor="accent1" w:themeShade="BF"/>
          <w:vertAlign w:val="superscript"/>
        </w:rPr>
        <w:t>Ο</w:t>
      </w:r>
      <w:r w:rsidRPr="003D010D">
        <w:rPr>
          <w:b/>
          <w:color w:val="2E74B5" w:themeColor="accent1" w:themeShade="BF"/>
        </w:rPr>
        <w:t>:</w:t>
      </w:r>
      <w:r w:rsidRPr="003D010D">
        <w:rPr>
          <w:color w:val="2E74B5" w:themeColor="accent1" w:themeShade="BF"/>
        </w:rPr>
        <w:t xml:space="preserve"> </w:t>
      </w:r>
      <w:r w:rsidR="00B55C61">
        <w:t>Ελέγχε</w:t>
      </w:r>
      <w:r w:rsidR="00CE48A2">
        <w:t>τε</w:t>
      </w:r>
      <w:r w:rsidR="00B55C61">
        <w:t xml:space="preserve"> το </w:t>
      </w:r>
      <w:r w:rsidR="00B94A25">
        <w:t xml:space="preserve">ονοματεπώνυμο, το Τμήμα φοίτησης, το </w:t>
      </w:r>
      <w:r w:rsidR="00B55C61">
        <w:rPr>
          <w:lang w:val="en-US"/>
        </w:rPr>
        <w:t>email</w:t>
      </w:r>
      <w:r w:rsidR="00B55C61">
        <w:t xml:space="preserve"> </w:t>
      </w:r>
      <w:r w:rsidR="00B94A25">
        <w:t xml:space="preserve">το οποίο σας έχει παραχωρηθεί από </w:t>
      </w:r>
      <w:r w:rsidR="00B55C61">
        <w:t>το Πανεπιστ</w:t>
      </w:r>
      <w:r w:rsidR="00B94A25">
        <w:t>ήμιο</w:t>
      </w:r>
      <w:r w:rsidR="00B55C61">
        <w:t xml:space="preserve">, το τηλέφωνο, και όλα τα υπόλοιπα στοιχεία. </w:t>
      </w:r>
      <w:r w:rsidR="00CE48A2">
        <w:t xml:space="preserve">Πρέπει να αναγράφεται ο σωστός </w:t>
      </w:r>
      <w:r w:rsidR="00B55C61">
        <w:t>Αριθμός Μη</w:t>
      </w:r>
      <w:r w:rsidR="00426382">
        <w:t>τ</w:t>
      </w:r>
      <w:r w:rsidR="00B55C61">
        <w:t xml:space="preserve">ρώου, </w:t>
      </w:r>
      <w:r w:rsidR="00CE48A2">
        <w:t xml:space="preserve">το </w:t>
      </w:r>
      <w:r w:rsidR="00B55C61">
        <w:t xml:space="preserve">έτος φοίτησης, </w:t>
      </w:r>
      <w:r w:rsidR="00CE48A2">
        <w:t xml:space="preserve">το </w:t>
      </w:r>
      <w:r w:rsidR="00B55C61">
        <w:t xml:space="preserve">έτος πρώτης εγγραφής, </w:t>
      </w:r>
      <w:r w:rsidR="00426382">
        <w:t>αν είσ</w:t>
      </w:r>
      <w:r w:rsidR="00CE48A2">
        <w:t>τε</w:t>
      </w:r>
      <w:r w:rsidR="00B55C61">
        <w:t xml:space="preserve">  προπτυχιακός</w:t>
      </w:r>
      <w:r w:rsidR="00CE48A2">
        <w:t>/’η</w:t>
      </w:r>
      <w:r w:rsidR="00B55C61">
        <w:t xml:space="preserve"> </w:t>
      </w:r>
      <w:r w:rsidR="00426382">
        <w:t>ή μεταπτυχιακός</w:t>
      </w:r>
      <w:r w:rsidR="00CE48A2">
        <w:t>/ή</w:t>
      </w:r>
      <w:r w:rsidR="00426382">
        <w:t xml:space="preserve"> </w:t>
      </w:r>
      <w:r w:rsidR="00B55C61">
        <w:t>φοιτητής</w:t>
      </w:r>
      <w:r w:rsidR="00CE48A2">
        <w:t>/</w:t>
      </w:r>
      <w:proofErr w:type="spellStart"/>
      <w:r w:rsidR="00CE48A2">
        <w:t>τρια</w:t>
      </w:r>
      <w:proofErr w:type="spellEnd"/>
      <w:r w:rsidR="00426382">
        <w:t>.</w:t>
      </w:r>
      <w:r w:rsidR="00B55C61">
        <w:t xml:space="preserve"> </w:t>
      </w:r>
      <w:r w:rsidR="008E41EF" w:rsidRPr="00E609EC">
        <w:rPr>
          <w:color w:val="000000" w:themeColor="text1"/>
        </w:rPr>
        <w:t xml:space="preserve">Η </w:t>
      </w:r>
      <w:r w:rsidR="00CE48A2">
        <w:rPr>
          <w:color w:val="000000" w:themeColor="text1"/>
        </w:rPr>
        <w:t>δ</w:t>
      </w:r>
      <w:r w:rsidR="008E41EF" w:rsidRPr="00E609EC">
        <w:rPr>
          <w:color w:val="000000" w:themeColor="text1"/>
        </w:rPr>
        <w:t xml:space="preserve">ιεύθυνση </w:t>
      </w:r>
      <w:r w:rsidR="00631C8C">
        <w:rPr>
          <w:color w:val="000000" w:themeColor="text1"/>
        </w:rPr>
        <w:t>μ</w:t>
      </w:r>
      <w:r w:rsidR="008E41EF" w:rsidRPr="00E609EC">
        <w:rPr>
          <w:color w:val="000000" w:themeColor="text1"/>
        </w:rPr>
        <w:t>όνιμης κατοικίας πρέπει να είναι ολοκληρωμένη</w:t>
      </w:r>
      <w:r w:rsidR="00CE48A2">
        <w:rPr>
          <w:color w:val="000000" w:themeColor="text1"/>
        </w:rPr>
        <w:t>,</w:t>
      </w:r>
      <w:r w:rsidR="008E41EF" w:rsidRPr="00E609EC">
        <w:rPr>
          <w:color w:val="000000" w:themeColor="text1"/>
        </w:rPr>
        <w:t xml:space="preserve"> </w:t>
      </w:r>
      <w:r w:rsidR="00CE48A2">
        <w:rPr>
          <w:color w:val="000000" w:themeColor="text1"/>
        </w:rPr>
        <w:t>π</w:t>
      </w:r>
      <w:r w:rsidR="008E41EF" w:rsidRPr="00E609EC">
        <w:rPr>
          <w:color w:val="000000" w:themeColor="text1"/>
        </w:rPr>
        <w:t xml:space="preserve">.χ. </w:t>
      </w:r>
      <w:proofErr w:type="spellStart"/>
      <w:r w:rsidR="008E41EF" w:rsidRPr="00E609EC">
        <w:rPr>
          <w:color w:val="000000" w:themeColor="text1"/>
        </w:rPr>
        <w:t>Τσιμισκή</w:t>
      </w:r>
      <w:proofErr w:type="spellEnd"/>
      <w:r w:rsidR="008E41EF" w:rsidRPr="00E609EC">
        <w:rPr>
          <w:color w:val="000000" w:themeColor="text1"/>
        </w:rPr>
        <w:t xml:space="preserve"> 45</w:t>
      </w:r>
      <w:r w:rsidR="00CE48A2">
        <w:rPr>
          <w:color w:val="000000" w:themeColor="text1"/>
        </w:rPr>
        <w:t>,</w:t>
      </w:r>
      <w:r w:rsidR="008E41EF" w:rsidRPr="00E609EC">
        <w:rPr>
          <w:color w:val="000000" w:themeColor="text1"/>
        </w:rPr>
        <w:t xml:space="preserve"> Τ.Κ.68500 Θεσσαλονίκη. </w:t>
      </w:r>
    </w:p>
    <w:p w14:paraId="71FC1982" w14:textId="77777777" w:rsidR="008E41EF" w:rsidRPr="00B82FFA" w:rsidRDefault="009865CE" w:rsidP="00E609EC">
      <w:pPr>
        <w:jc w:val="both"/>
        <w:rPr>
          <w:b/>
          <w:i/>
        </w:rPr>
      </w:pPr>
      <w:r w:rsidRPr="003D010D">
        <w:rPr>
          <w:b/>
          <w:color w:val="2E74B5" w:themeColor="accent1" w:themeShade="BF"/>
        </w:rPr>
        <w:t xml:space="preserve">Βήμα </w:t>
      </w:r>
      <w:r w:rsidR="00C15201" w:rsidRPr="003D010D">
        <w:rPr>
          <w:b/>
          <w:color w:val="2E74B5" w:themeColor="accent1" w:themeShade="BF"/>
        </w:rPr>
        <w:t>6</w:t>
      </w:r>
      <w:r w:rsidRPr="003D010D">
        <w:rPr>
          <w:b/>
          <w:color w:val="2E74B5" w:themeColor="accent1" w:themeShade="BF"/>
          <w:vertAlign w:val="superscript"/>
        </w:rPr>
        <w:t>Ο</w:t>
      </w:r>
      <w:r w:rsidRPr="003D010D">
        <w:rPr>
          <w:b/>
          <w:color w:val="2E74B5" w:themeColor="accent1" w:themeShade="BF"/>
        </w:rPr>
        <w:t>:</w:t>
      </w:r>
      <w:r w:rsidRPr="003D010D">
        <w:rPr>
          <w:color w:val="2E74B5" w:themeColor="accent1" w:themeShade="BF"/>
        </w:rPr>
        <w:t xml:space="preserve"> </w:t>
      </w:r>
      <w:r w:rsidR="00426382" w:rsidRPr="00B82FFA">
        <w:t>Όσον αφορά</w:t>
      </w:r>
      <w:r w:rsidR="008E41EF" w:rsidRPr="00B82FFA">
        <w:t xml:space="preserve"> τα εισοδήματα</w:t>
      </w:r>
      <w:r w:rsidR="00426382" w:rsidRPr="00B82FFA">
        <w:t>,</w:t>
      </w:r>
      <w:r w:rsidR="008E41EF" w:rsidRPr="00B82FFA">
        <w:t xml:space="preserve">  ακολουθεί</w:t>
      </w:r>
      <w:r w:rsidR="00C364E6" w:rsidRPr="00B82FFA">
        <w:t>τε</w:t>
      </w:r>
      <w:r w:rsidR="008E41EF" w:rsidRPr="00B82FFA">
        <w:t xml:space="preserve"> τα παρακάτω βήματα </w:t>
      </w:r>
      <w:r w:rsidR="00426382" w:rsidRPr="00B82FFA">
        <w:t xml:space="preserve">συμπληρώνοντας στοιχεία </w:t>
      </w:r>
      <w:r w:rsidR="008E41EF" w:rsidRPr="00B82FFA">
        <w:t xml:space="preserve">από </w:t>
      </w:r>
      <w:r w:rsidR="00426382" w:rsidRPr="00B82FFA">
        <w:t xml:space="preserve">το </w:t>
      </w:r>
      <w:r w:rsidR="008E41EF" w:rsidRPr="00B82FFA">
        <w:t>εκκαθαριστικό</w:t>
      </w:r>
      <w:r w:rsidR="00426382" w:rsidRPr="00B82FFA">
        <w:t xml:space="preserve"> του προηγούμενου οικονομικού έτους</w:t>
      </w:r>
      <w:r w:rsidR="00B82FFA">
        <w:t xml:space="preserve"> </w:t>
      </w:r>
      <w:r w:rsidR="00B82FFA" w:rsidRPr="00B82FFA">
        <w:rPr>
          <w:b/>
          <w:i/>
        </w:rPr>
        <w:t xml:space="preserve">(Παράδειγμα εκκαθαριστικού σημειώματος θα βρείτε στις οδηγίες εφαρμογής </w:t>
      </w:r>
      <w:proofErr w:type="spellStart"/>
      <w:r w:rsidR="00B82FFA" w:rsidRPr="00B82FFA">
        <w:rPr>
          <w:b/>
          <w:i/>
          <w:lang w:val="en-US"/>
        </w:rPr>
        <w:t>estia</w:t>
      </w:r>
      <w:proofErr w:type="spellEnd"/>
      <w:r w:rsidR="00B82FFA" w:rsidRPr="00B82FFA">
        <w:rPr>
          <w:b/>
          <w:i/>
        </w:rPr>
        <w:t>.</w:t>
      </w:r>
      <w:proofErr w:type="spellStart"/>
      <w:r w:rsidR="00B82FFA" w:rsidRPr="00B82FFA">
        <w:rPr>
          <w:b/>
          <w:i/>
          <w:lang w:val="en-US"/>
        </w:rPr>
        <w:t>duth</w:t>
      </w:r>
      <w:proofErr w:type="spellEnd"/>
      <w:r w:rsidR="00B82FFA" w:rsidRPr="00B82FFA">
        <w:rPr>
          <w:b/>
          <w:i/>
        </w:rPr>
        <w:t>.</w:t>
      </w:r>
      <w:r w:rsidR="00B82FFA" w:rsidRPr="00B82FFA">
        <w:rPr>
          <w:b/>
          <w:i/>
          <w:lang w:val="en-US"/>
        </w:rPr>
        <w:t>gr</w:t>
      </w:r>
      <w:r w:rsidR="00B82FFA" w:rsidRPr="00B82FFA">
        <w:rPr>
          <w:b/>
          <w:i/>
        </w:rPr>
        <w:t>)</w:t>
      </w:r>
      <w:r w:rsidR="008E41EF" w:rsidRPr="00B82FFA">
        <w:rPr>
          <w:b/>
          <w:i/>
        </w:rPr>
        <w:t xml:space="preserve">. </w:t>
      </w:r>
    </w:p>
    <w:p w14:paraId="6F6B83B0" w14:textId="77777777" w:rsidR="008E41EF" w:rsidRPr="00A064FA" w:rsidRDefault="008E41EF" w:rsidP="00E609EC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A064FA">
        <w:rPr>
          <w:b/>
        </w:rPr>
        <w:t>Προσθέτε</w:t>
      </w:r>
      <w:r w:rsidR="00C364E6">
        <w:rPr>
          <w:b/>
        </w:rPr>
        <w:t>τε</w:t>
      </w:r>
      <w:r w:rsidRPr="00A064FA">
        <w:rPr>
          <w:b/>
        </w:rPr>
        <w:t xml:space="preserve"> το δηλωθέν εισόδημα από τον ΠΙΝΑΚΑ Γ1. Του υπόχρεου και της συζύγου.</w:t>
      </w:r>
    </w:p>
    <w:p w14:paraId="0AA7F3B2" w14:textId="77777777" w:rsidR="005205C2" w:rsidRPr="00C364E6" w:rsidRDefault="00C364E6" w:rsidP="00C364E6">
      <w:pPr>
        <w:ind w:left="66"/>
        <w:jc w:val="both"/>
        <w:rPr>
          <w:b/>
        </w:rPr>
      </w:pPr>
      <w:r>
        <w:rPr>
          <w:b/>
        </w:rPr>
        <w:t xml:space="preserve">2. </w:t>
      </w:r>
      <w:r w:rsidR="00CB112C" w:rsidRPr="00C364E6">
        <w:rPr>
          <w:b/>
        </w:rPr>
        <w:t>Από</w:t>
      </w:r>
      <w:r w:rsidR="008E41EF" w:rsidRPr="00C364E6">
        <w:rPr>
          <w:b/>
        </w:rPr>
        <w:t xml:space="preserve"> τον ΠΙΝΑΚΑ Δ και κάτω από το σύνολο προσθέτε</w:t>
      </w:r>
      <w:r>
        <w:rPr>
          <w:b/>
        </w:rPr>
        <w:t>τε</w:t>
      </w:r>
      <w:r w:rsidR="005205C2" w:rsidRPr="00C364E6">
        <w:rPr>
          <w:b/>
        </w:rPr>
        <w:t xml:space="preserve"> (αν υπάρχουν</w:t>
      </w:r>
      <w:r w:rsidRPr="00C364E6">
        <w:rPr>
          <w:b/>
        </w:rPr>
        <w:t>, γιατί υπάρχει ενδεχόμενο να μην υπάρχουν όλα στο εκκαθαριστικό</w:t>
      </w:r>
      <w:r w:rsidR="005205C2" w:rsidRPr="00C364E6">
        <w:rPr>
          <w:b/>
        </w:rPr>
        <w:t>)</w:t>
      </w:r>
      <w:r w:rsidR="00CA3076" w:rsidRPr="00C364E6">
        <w:rPr>
          <w:b/>
        </w:rPr>
        <w:t>:</w:t>
      </w:r>
      <w:r w:rsidR="008E41EF" w:rsidRPr="00C364E6">
        <w:rPr>
          <w:b/>
        </w:rPr>
        <w:t xml:space="preserve"> </w:t>
      </w:r>
    </w:p>
    <w:p w14:paraId="683CB7C6" w14:textId="77777777" w:rsidR="005205C2" w:rsidRDefault="008E41EF" w:rsidP="005205C2">
      <w:pPr>
        <w:pStyle w:val="a3"/>
        <w:ind w:left="426"/>
        <w:jc w:val="both"/>
        <w:rPr>
          <w:b/>
        </w:rPr>
      </w:pPr>
      <w:r w:rsidRPr="00A064FA">
        <w:rPr>
          <w:b/>
        </w:rPr>
        <w:t xml:space="preserve">α. την προστιθέμενη διαφορά δαπανών, </w:t>
      </w:r>
    </w:p>
    <w:p w14:paraId="7C630509" w14:textId="77777777" w:rsidR="005205C2" w:rsidRDefault="008E41EF" w:rsidP="005205C2">
      <w:pPr>
        <w:pStyle w:val="a3"/>
        <w:ind w:left="426"/>
        <w:jc w:val="both"/>
        <w:rPr>
          <w:b/>
        </w:rPr>
      </w:pPr>
      <w:r w:rsidRPr="00A064FA">
        <w:rPr>
          <w:b/>
        </w:rPr>
        <w:t>β. τα αυτοτελή φορολ</w:t>
      </w:r>
      <w:r w:rsidR="00CA3076">
        <w:rPr>
          <w:b/>
        </w:rPr>
        <w:t>ογούμενα</w:t>
      </w:r>
      <w:r w:rsidRPr="00A064FA">
        <w:rPr>
          <w:b/>
        </w:rPr>
        <w:t xml:space="preserve"> </w:t>
      </w:r>
      <w:r w:rsidR="00CA3076">
        <w:rPr>
          <w:b/>
        </w:rPr>
        <w:t>π</w:t>
      </w:r>
      <w:r w:rsidRPr="00A064FA">
        <w:rPr>
          <w:b/>
        </w:rPr>
        <w:t xml:space="preserve">οσά κτλ. </w:t>
      </w:r>
      <w:r w:rsidR="00C364E6">
        <w:rPr>
          <w:b/>
        </w:rPr>
        <w:t>και</w:t>
      </w:r>
    </w:p>
    <w:p w14:paraId="7DC52FDD" w14:textId="77777777" w:rsidR="00C364E6" w:rsidRDefault="00C364E6" w:rsidP="00C364E6">
      <w:pPr>
        <w:pStyle w:val="a3"/>
        <w:ind w:left="426"/>
        <w:jc w:val="both"/>
        <w:rPr>
          <w:b/>
        </w:rPr>
      </w:pPr>
      <w:r>
        <w:rPr>
          <w:b/>
        </w:rPr>
        <w:t>γ.</w:t>
      </w:r>
      <w:r w:rsidR="008E41EF" w:rsidRPr="00A064FA">
        <w:rPr>
          <w:b/>
        </w:rPr>
        <w:t xml:space="preserve"> αν υπάρχει</w:t>
      </w:r>
      <w:r w:rsidR="005205C2">
        <w:rPr>
          <w:b/>
        </w:rPr>
        <w:t>,</w:t>
      </w:r>
      <w:r w:rsidR="008E41EF" w:rsidRPr="00A064FA">
        <w:rPr>
          <w:b/>
        </w:rPr>
        <w:t xml:space="preserve"> το επίδομα ανεργίας </w:t>
      </w:r>
      <w:r w:rsidR="00CA3076">
        <w:rPr>
          <w:b/>
        </w:rPr>
        <w:t>ή</w:t>
      </w:r>
      <w:r w:rsidR="008E41EF" w:rsidRPr="00A064FA">
        <w:rPr>
          <w:b/>
        </w:rPr>
        <w:t xml:space="preserve"> επίδομα των παιδιών του υπόχρεου και της συζύγου. </w:t>
      </w:r>
    </w:p>
    <w:p w14:paraId="10CA2C65" w14:textId="77777777" w:rsidR="00A4013E" w:rsidRPr="00C364E6" w:rsidRDefault="00C364E6" w:rsidP="00C364E6">
      <w:pPr>
        <w:jc w:val="both"/>
        <w:rPr>
          <w:b/>
        </w:rPr>
      </w:pPr>
      <w:r>
        <w:rPr>
          <w:b/>
        </w:rPr>
        <w:t xml:space="preserve">3. </w:t>
      </w:r>
      <w:r w:rsidR="00D93862" w:rsidRPr="00C364E6">
        <w:rPr>
          <w:b/>
        </w:rPr>
        <w:t>Το σ</w:t>
      </w:r>
      <w:r w:rsidR="00A4013E" w:rsidRPr="00C364E6">
        <w:rPr>
          <w:b/>
        </w:rPr>
        <w:t xml:space="preserve">υνολικό ποσό εισοδήματος είναι το σύνολο από την παρ. 1 και από την παρ. 2. </w:t>
      </w:r>
    </w:p>
    <w:p w14:paraId="3715E2F4" w14:textId="77777777" w:rsidR="00A4013E" w:rsidRPr="008E41EF" w:rsidRDefault="00CA3076" w:rsidP="00C364E6">
      <w:pPr>
        <w:pStyle w:val="a3"/>
        <w:numPr>
          <w:ilvl w:val="0"/>
          <w:numId w:val="3"/>
        </w:numPr>
        <w:ind w:left="284" w:hanging="284"/>
        <w:jc w:val="both"/>
      </w:pPr>
      <w:r w:rsidRPr="00C364E6">
        <w:rPr>
          <w:b/>
        </w:rPr>
        <w:t>Επίσης,</w:t>
      </w:r>
      <w:r w:rsidR="00A4013E" w:rsidRPr="00C364E6">
        <w:rPr>
          <w:b/>
        </w:rPr>
        <w:t xml:space="preserve"> αν έχει  </w:t>
      </w:r>
      <w:r w:rsidRPr="00C364E6">
        <w:rPr>
          <w:b/>
        </w:rPr>
        <w:t>υποβάλει και ο</w:t>
      </w:r>
      <w:r w:rsidR="00C364E6">
        <w:rPr>
          <w:b/>
        </w:rPr>
        <w:t>/η</w:t>
      </w:r>
      <w:r w:rsidRPr="00C364E6">
        <w:rPr>
          <w:b/>
        </w:rPr>
        <w:t xml:space="preserve"> </w:t>
      </w:r>
      <w:r w:rsidR="00A4013E" w:rsidRPr="00C364E6">
        <w:rPr>
          <w:b/>
        </w:rPr>
        <w:t>φοιτητής</w:t>
      </w:r>
      <w:r w:rsidR="00C364E6">
        <w:rPr>
          <w:b/>
        </w:rPr>
        <w:t>/</w:t>
      </w:r>
      <w:proofErr w:type="spellStart"/>
      <w:r w:rsidR="00C364E6">
        <w:rPr>
          <w:b/>
        </w:rPr>
        <w:t>τρια</w:t>
      </w:r>
      <w:proofErr w:type="spellEnd"/>
      <w:r w:rsidR="00A4013E" w:rsidRPr="00C364E6">
        <w:rPr>
          <w:b/>
        </w:rPr>
        <w:t xml:space="preserve"> φορολογική δήλωση</w:t>
      </w:r>
      <w:r w:rsidRPr="00C364E6">
        <w:rPr>
          <w:b/>
        </w:rPr>
        <w:t>,</w:t>
      </w:r>
      <w:r w:rsidR="00A4013E" w:rsidRPr="00C364E6">
        <w:rPr>
          <w:b/>
        </w:rPr>
        <w:t xml:space="preserve"> προσθέτε</w:t>
      </w:r>
      <w:r w:rsidR="00C364E6">
        <w:rPr>
          <w:b/>
        </w:rPr>
        <w:t>τε</w:t>
      </w:r>
      <w:r w:rsidR="00A4013E" w:rsidRPr="00C364E6">
        <w:rPr>
          <w:b/>
        </w:rPr>
        <w:t xml:space="preserve"> και τα αντίστοιχα ποσά που αναγράφονται και στο εκκαθαριστικό του</w:t>
      </w:r>
      <w:r w:rsidR="00C364E6">
        <w:rPr>
          <w:b/>
        </w:rPr>
        <w:t>/της</w:t>
      </w:r>
      <w:r w:rsidR="00A4013E" w:rsidRPr="00C364E6">
        <w:rPr>
          <w:b/>
        </w:rPr>
        <w:t xml:space="preserve"> φοιτητή</w:t>
      </w:r>
      <w:r w:rsidR="00C364E6">
        <w:rPr>
          <w:b/>
        </w:rPr>
        <w:t>/</w:t>
      </w:r>
      <w:proofErr w:type="spellStart"/>
      <w:r w:rsidR="00C364E6">
        <w:rPr>
          <w:b/>
        </w:rPr>
        <w:t>τριας</w:t>
      </w:r>
      <w:proofErr w:type="spellEnd"/>
      <w:r w:rsidR="00A4013E" w:rsidRPr="00C364E6">
        <w:rPr>
          <w:b/>
        </w:rPr>
        <w:t xml:space="preserve"> και το συνολικό εισόδημα </w:t>
      </w:r>
      <w:r w:rsidRPr="00C364E6">
        <w:rPr>
          <w:b/>
        </w:rPr>
        <w:t>είναι αυτό που προκύπτει</w:t>
      </w:r>
      <w:r w:rsidR="00A4013E" w:rsidRPr="00C364E6">
        <w:rPr>
          <w:b/>
        </w:rPr>
        <w:t xml:space="preserve"> και από τα δυο εκκαθαριστικά</w:t>
      </w:r>
      <w:r w:rsidRPr="00C364E6">
        <w:rPr>
          <w:b/>
        </w:rPr>
        <w:t xml:space="preserve"> στον αντίστοιχο πίνακα</w:t>
      </w:r>
      <w:r w:rsidR="00A4013E">
        <w:t xml:space="preserve">. </w:t>
      </w:r>
    </w:p>
    <w:p w14:paraId="5DB07053" w14:textId="77777777" w:rsidR="00BF0FDF" w:rsidRDefault="00D93862" w:rsidP="00E609EC">
      <w:pPr>
        <w:jc w:val="both"/>
      </w:pPr>
      <w:r>
        <w:t>Εισάγε</w:t>
      </w:r>
      <w:r w:rsidR="00C364E6">
        <w:t>τε</w:t>
      </w:r>
      <w:r w:rsidR="00CB112C">
        <w:t xml:space="preserve"> τα εισοδήματα στο αντίστοιχο πεδίο.</w:t>
      </w:r>
    </w:p>
    <w:p w14:paraId="54D1F725" w14:textId="77777777" w:rsidR="00A244CC" w:rsidRDefault="009865CE" w:rsidP="00E609EC">
      <w:pPr>
        <w:jc w:val="both"/>
      </w:pPr>
      <w:r w:rsidRPr="003D010D">
        <w:rPr>
          <w:b/>
          <w:color w:val="2E74B5" w:themeColor="accent1" w:themeShade="BF"/>
        </w:rPr>
        <w:t xml:space="preserve">Βήμα </w:t>
      </w:r>
      <w:r w:rsidR="00C15201" w:rsidRPr="003D010D">
        <w:rPr>
          <w:b/>
          <w:color w:val="2E74B5" w:themeColor="accent1" w:themeShade="BF"/>
        </w:rPr>
        <w:t>7</w:t>
      </w:r>
      <w:r w:rsidRPr="003D010D">
        <w:rPr>
          <w:b/>
          <w:color w:val="2E74B5" w:themeColor="accent1" w:themeShade="BF"/>
          <w:vertAlign w:val="superscript"/>
        </w:rPr>
        <w:t>Ο</w:t>
      </w:r>
      <w:r w:rsidRPr="003D010D">
        <w:rPr>
          <w:b/>
          <w:color w:val="2E74B5" w:themeColor="accent1" w:themeShade="BF"/>
        </w:rPr>
        <w:t>:</w:t>
      </w:r>
      <w:r w:rsidRPr="003D010D">
        <w:rPr>
          <w:color w:val="2E74B5" w:themeColor="accent1" w:themeShade="BF"/>
        </w:rPr>
        <w:t xml:space="preserve"> </w:t>
      </w:r>
      <w:r w:rsidR="00CB112C">
        <w:t>Στην συνέχεια</w:t>
      </w:r>
      <w:r w:rsidR="00D93862">
        <w:t>,</w:t>
      </w:r>
      <w:r w:rsidR="00CB112C">
        <w:t xml:space="preserve"> αν ανήκε</w:t>
      </w:r>
      <w:r w:rsidR="00C364E6">
        <w:t>τε</w:t>
      </w:r>
      <w:r w:rsidR="00CB112C">
        <w:t xml:space="preserve"> σε κάποια κατηγορία μείωσης του εισοδήματος</w:t>
      </w:r>
      <w:r w:rsidR="006525FE">
        <w:t>,</w:t>
      </w:r>
      <w:r w:rsidR="00CB112C">
        <w:t xml:space="preserve"> τη συμπληρώνε</w:t>
      </w:r>
      <w:r w:rsidR="00C364E6">
        <w:t>τε</w:t>
      </w:r>
      <w:r w:rsidR="00CB112C">
        <w:t xml:space="preserve"> με ένα ναι </w:t>
      </w:r>
      <w:r w:rsidR="00D93862">
        <w:t>ή</w:t>
      </w:r>
      <w:r w:rsidR="00CB112C">
        <w:t xml:space="preserve"> όχι και ανεβάζε</w:t>
      </w:r>
      <w:r w:rsidR="00C364E6">
        <w:t>τε</w:t>
      </w:r>
      <w:r w:rsidR="00CB112C">
        <w:t xml:space="preserve"> το αντίστοιχο δικαιολογητικό</w:t>
      </w:r>
      <w:r w:rsidR="00C364E6">
        <w:t xml:space="preserve">, εφόσον </w:t>
      </w:r>
      <w:r w:rsidR="00CB112C">
        <w:t xml:space="preserve"> έχε</w:t>
      </w:r>
      <w:r w:rsidR="00C364E6">
        <w:t>τε</w:t>
      </w:r>
      <w:r w:rsidR="00CB112C">
        <w:t xml:space="preserve"> απαντήσει θετικά. </w:t>
      </w:r>
      <w:r w:rsidR="00BB7009" w:rsidRPr="00BB7009">
        <w:t>Π</w:t>
      </w:r>
      <w:r w:rsidR="00BB7009">
        <w:t xml:space="preserve">.χ. </w:t>
      </w:r>
      <w:r w:rsidR="00D93862">
        <w:t xml:space="preserve">για </w:t>
      </w:r>
      <w:r w:rsidR="00BB7009">
        <w:t>αδερφό</w:t>
      </w:r>
      <w:r w:rsidR="00C364E6">
        <w:t>/ή</w:t>
      </w:r>
      <w:r w:rsidR="00BB7009">
        <w:t xml:space="preserve"> φοιτητή</w:t>
      </w:r>
      <w:r w:rsidR="00C364E6">
        <w:t>/</w:t>
      </w:r>
      <w:proofErr w:type="spellStart"/>
      <w:r w:rsidR="00C364E6">
        <w:t>τρια</w:t>
      </w:r>
      <w:proofErr w:type="spellEnd"/>
      <w:r w:rsidR="00D93862">
        <w:t xml:space="preserve"> χρειάζεται η «</w:t>
      </w:r>
      <w:r w:rsidR="00BB7009">
        <w:t>Βεβαίωση φοίτησης</w:t>
      </w:r>
      <w:r w:rsidR="00D93862">
        <w:t>»</w:t>
      </w:r>
      <w:r w:rsidR="00BB7009">
        <w:t xml:space="preserve"> από το αντίστοιχο </w:t>
      </w:r>
      <w:r w:rsidR="00C364E6">
        <w:t>Τ</w:t>
      </w:r>
      <w:r w:rsidR="00BB7009">
        <w:t>μήμα σπουδών</w:t>
      </w:r>
      <w:r w:rsidR="00D93862">
        <w:t xml:space="preserve"> του</w:t>
      </w:r>
      <w:r w:rsidR="00C364E6">
        <w:t>/της</w:t>
      </w:r>
      <w:r w:rsidR="00BB7009">
        <w:t xml:space="preserve">. </w:t>
      </w:r>
      <w:r w:rsidR="00D93862">
        <w:t>Για ο</w:t>
      </w:r>
      <w:r w:rsidR="00BB7009">
        <w:t>ρφανό</w:t>
      </w:r>
      <w:r w:rsidR="00C364E6">
        <w:t>/ή</w:t>
      </w:r>
      <w:r w:rsidR="00BB7009">
        <w:t xml:space="preserve"> από ένα γονέα</w:t>
      </w:r>
      <w:r w:rsidR="00C364E6">
        <w:t>:</w:t>
      </w:r>
      <w:r w:rsidR="00BB7009">
        <w:t xml:space="preserve">   Πιστοποιητικό </w:t>
      </w:r>
      <w:r w:rsidR="00BB7009">
        <w:lastRenderedPageBreak/>
        <w:t xml:space="preserve">οικογενειακής κατάστασης η ληξιαρχική πράξη θανάτου. Διαζευγμένοι γονείς: </w:t>
      </w:r>
      <w:proofErr w:type="spellStart"/>
      <w:r w:rsidR="00BB7009">
        <w:t>Διαζευκτήριο</w:t>
      </w:r>
      <w:proofErr w:type="spellEnd"/>
      <w:r w:rsidR="00BB7009">
        <w:t xml:space="preserve"> ή δικαστική απόφαση </w:t>
      </w:r>
      <w:r w:rsidR="00A244CC">
        <w:t>ή</w:t>
      </w:r>
      <w:r w:rsidR="00BB7009">
        <w:t xml:space="preserve"> πιστ</w:t>
      </w:r>
      <w:r w:rsidR="00A244CC">
        <w:t xml:space="preserve">οποιητικό </w:t>
      </w:r>
      <w:r w:rsidR="00BB7009">
        <w:t xml:space="preserve"> </w:t>
      </w:r>
      <w:r w:rsidR="00A244CC">
        <w:t>ο</w:t>
      </w:r>
      <w:r w:rsidR="00BB7009">
        <w:t xml:space="preserve">ικογενειακής κατάστασης από το </w:t>
      </w:r>
      <w:r w:rsidR="00BB7009">
        <w:rPr>
          <w:lang w:val="en-US"/>
        </w:rPr>
        <w:t>gov</w:t>
      </w:r>
      <w:r w:rsidR="00BB7009" w:rsidRPr="00B55C61">
        <w:t>.</w:t>
      </w:r>
      <w:r w:rsidR="00BB7009">
        <w:rPr>
          <w:lang w:val="en-US"/>
        </w:rPr>
        <w:t>gr</w:t>
      </w:r>
      <w:r w:rsidR="00BB7009">
        <w:t xml:space="preserve">. </w:t>
      </w:r>
    </w:p>
    <w:p w14:paraId="16031BDD" w14:textId="77777777" w:rsidR="00DE679C" w:rsidRDefault="00BB7009" w:rsidP="00DE679C">
      <w:pPr>
        <w:jc w:val="both"/>
      </w:pPr>
      <w:r>
        <w:t>Αν ανήκε</w:t>
      </w:r>
      <w:r w:rsidR="00C364E6">
        <w:t>τε σε ομάδα που εισάγε</w:t>
      </w:r>
      <w:r>
        <w:t xml:space="preserve">ται απευθείας </w:t>
      </w:r>
      <w:r w:rsidR="00C364E6">
        <w:t>στις φοιτητικές</w:t>
      </w:r>
      <w:r>
        <w:t xml:space="preserve"> εστίες</w:t>
      </w:r>
      <w:r w:rsidR="00C364E6">
        <w:t>,</w:t>
      </w:r>
      <w:r>
        <w:t xml:space="preserve"> πρέπει να προσκομίσε</w:t>
      </w:r>
      <w:r w:rsidR="00C364E6">
        <w:t>τε</w:t>
      </w:r>
      <w:r>
        <w:t xml:space="preserve"> το αντίστοιχο πιστοποιητικό. Π.χ. ορφανός από  δυο γονείς</w:t>
      </w:r>
      <w:r w:rsidR="00B9215F">
        <w:t>:</w:t>
      </w:r>
      <w:r>
        <w:t xml:space="preserve"> Πιστοποιητικό οικογενειακής κατάστασης, ΑΜΕΑ</w:t>
      </w:r>
      <w:r w:rsidR="00B9215F">
        <w:t>:</w:t>
      </w:r>
      <w:r w:rsidR="00984AB0">
        <w:t xml:space="preserve"> </w:t>
      </w:r>
      <w:r>
        <w:t xml:space="preserve">Πιστοποιητικό επιτροπής, Παιδιά μισθωτών πολυτέκνων </w:t>
      </w:r>
      <w:r w:rsidR="00B9215F">
        <w:t>:</w:t>
      </w:r>
      <w:r>
        <w:t xml:space="preserve"> Πιστοποιητικό Πολυτεκνίας, και φοιτητές</w:t>
      </w:r>
      <w:r w:rsidR="00DE679C">
        <w:t xml:space="preserve"> οι οποίοι είναι και γονείς</w:t>
      </w:r>
      <w:r w:rsidR="00B9215F">
        <w:t>:</w:t>
      </w:r>
      <w:r>
        <w:t xml:space="preserve"> πιστοποιητικό οικογενειακής κατάστασης. </w:t>
      </w:r>
    </w:p>
    <w:p w14:paraId="1050A376" w14:textId="77777777" w:rsidR="00C15201" w:rsidRDefault="00C15201" w:rsidP="00DE679C">
      <w:pPr>
        <w:jc w:val="both"/>
      </w:pPr>
      <w:r w:rsidRPr="003D010D">
        <w:rPr>
          <w:b/>
          <w:color w:val="2E74B5" w:themeColor="accent1" w:themeShade="BF"/>
        </w:rPr>
        <w:t>Βήμα 8</w:t>
      </w:r>
      <w:r w:rsidRPr="003D010D">
        <w:rPr>
          <w:b/>
          <w:color w:val="2E74B5" w:themeColor="accent1" w:themeShade="BF"/>
          <w:vertAlign w:val="superscript"/>
        </w:rPr>
        <w:t>ο</w:t>
      </w:r>
      <w:r w:rsidRPr="003D010D">
        <w:rPr>
          <w:b/>
          <w:color w:val="2E74B5" w:themeColor="accent1" w:themeShade="BF"/>
        </w:rPr>
        <w:t>:</w:t>
      </w:r>
      <w:r w:rsidRPr="003D010D">
        <w:rPr>
          <w:color w:val="2E74B5" w:themeColor="accent1" w:themeShade="BF"/>
        </w:rPr>
        <w:t xml:space="preserve"> </w:t>
      </w:r>
      <w:r w:rsidR="00975583" w:rsidRPr="00975583">
        <w:t>Μόλις ολοκληρώσετε τη συμπλήρωση των στοιχείων</w:t>
      </w:r>
      <w:r w:rsidR="00975583">
        <w:t xml:space="preserve"> και την ανάρτηση των απαραίτητων δικαιολογητικών, πατήστε </w:t>
      </w:r>
      <w:r>
        <w:t>Υποβολή. Κάνετε έλεγχο ότι έχετε προβεί στην υποβολή της αίτησης, ώστε να έχει υποβληθεί και να ληφθεί υπόψη από την αρμόδια υπηρεσία φοιτητικής μέριμνας.</w:t>
      </w:r>
    </w:p>
    <w:p w14:paraId="009BA5DC" w14:textId="77777777" w:rsidR="00C15201" w:rsidRDefault="00C15201" w:rsidP="00DE679C">
      <w:pPr>
        <w:jc w:val="both"/>
      </w:pPr>
    </w:p>
    <w:p w14:paraId="6E36A10A" w14:textId="77777777" w:rsidR="00B202C4" w:rsidRDefault="00B202C4" w:rsidP="00B202C4">
      <w:pPr>
        <w:pStyle w:val="a3"/>
        <w:numPr>
          <w:ilvl w:val="0"/>
          <w:numId w:val="5"/>
        </w:numPr>
        <w:jc w:val="both"/>
        <w:rPr>
          <w:b/>
          <w:color w:val="2E74B5" w:themeColor="accent1" w:themeShade="BF"/>
        </w:rPr>
      </w:pPr>
      <w:r w:rsidRPr="00B202C4">
        <w:rPr>
          <w:b/>
          <w:color w:val="2E74B5" w:themeColor="accent1" w:themeShade="BF"/>
        </w:rPr>
        <w:t>Αποδοχή του Εσωτερικού Κανονισμού λειτουργίας Φοιτητικών Εστιών του Δ.Π.Θ.</w:t>
      </w:r>
    </w:p>
    <w:p w14:paraId="40CCFEB6" w14:textId="77777777" w:rsidR="00B202C4" w:rsidRDefault="00B202C4" w:rsidP="00B202C4">
      <w:pPr>
        <w:jc w:val="both"/>
      </w:pPr>
      <w:r w:rsidRPr="00B202C4">
        <w:t xml:space="preserve">         Ο</w:t>
      </w:r>
      <w:r w:rsidR="00975583">
        <w:t>φείλετε</w:t>
      </w:r>
      <w:r w:rsidRPr="00B202C4">
        <w:t xml:space="preserve"> να αποδεχθεί</w:t>
      </w:r>
      <w:r w:rsidR="00975583">
        <w:t>τε</w:t>
      </w:r>
      <w:r w:rsidRPr="00B202C4">
        <w:t xml:space="preserve"> τον Εσωτερικ</w:t>
      </w:r>
      <w:r>
        <w:t>ό</w:t>
      </w:r>
      <w:r w:rsidRPr="00B202C4">
        <w:t xml:space="preserve"> Κανονισμ</w:t>
      </w:r>
      <w:r>
        <w:t>ό</w:t>
      </w:r>
      <w:r w:rsidRPr="00B202C4">
        <w:t xml:space="preserve"> </w:t>
      </w:r>
      <w:r>
        <w:t>Λ</w:t>
      </w:r>
      <w:r w:rsidRPr="00B202C4">
        <w:t>ειτουργίας Φοιτητικών Εστιών του Δ</w:t>
      </w:r>
      <w:r>
        <w:t>ημοκριτείου Πανεπιστημίου Θράκης</w:t>
      </w:r>
      <w:r w:rsidR="00975583">
        <w:t>, προκειμένου να προχωρήσετε στην υποβολή της αίτησής σας</w:t>
      </w:r>
      <w:r w:rsidRPr="00B202C4">
        <w:t>.</w:t>
      </w:r>
    </w:p>
    <w:p w14:paraId="135457B9" w14:textId="77777777" w:rsidR="00975583" w:rsidRDefault="00975583" w:rsidP="00B202C4">
      <w:pPr>
        <w:jc w:val="both"/>
      </w:pPr>
    </w:p>
    <w:p w14:paraId="25B61240" w14:textId="77777777" w:rsidR="00975583" w:rsidRPr="00975583" w:rsidRDefault="00975583" w:rsidP="00975583">
      <w:pPr>
        <w:pStyle w:val="a3"/>
        <w:numPr>
          <w:ilvl w:val="0"/>
          <w:numId w:val="5"/>
        </w:numPr>
        <w:jc w:val="both"/>
        <w:rPr>
          <w:b/>
          <w:color w:val="2E74B5" w:themeColor="accent1" w:themeShade="BF"/>
        </w:rPr>
      </w:pPr>
      <w:r w:rsidRPr="00975583">
        <w:rPr>
          <w:b/>
          <w:color w:val="2E74B5" w:themeColor="accent1" w:themeShade="BF"/>
        </w:rPr>
        <w:t>Συμπλήρωση ορθών στοιχείων.</w:t>
      </w:r>
    </w:p>
    <w:p w14:paraId="54E6E403" w14:textId="77777777" w:rsidR="00B202C4" w:rsidRPr="00975583" w:rsidRDefault="00975583" w:rsidP="00B202C4">
      <w:pPr>
        <w:jc w:val="both"/>
      </w:pPr>
      <w:r w:rsidRPr="00975583">
        <w:t>Έχετε την ευθύνη της πλήρους και ορθής συμπλήρωσης των ηλεκτρονικών αιτήσεων ή της χορήγησης ορθών στοιχείων για τη συμπλήρωσή τους από τις Υπηρεσίες.</w:t>
      </w:r>
    </w:p>
    <w:p w14:paraId="38C61ADC" w14:textId="77777777" w:rsidR="00975583" w:rsidRPr="005B5966" w:rsidRDefault="005B5966" w:rsidP="00B202C4">
      <w:pPr>
        <w:jc w:val="both"/>
        <w:rPr>
          <w:b/>
          <w:color w:val="000000" w:themeColor="text1"/>
        </w:rPr>
      </w:pPr>
      <w:r w:rsidRPr="005B5966">
        <w:rPr>
          <w:b/>
          <w:color w:val="000000" w:themeColor="text1"/>
        </w:rPr>
        <w:t xml:space="preserve">ΠΡΟΣΟΧΗ! Στην περίπτωση </w:t>
      </w:r>
      <w:r>
        <w:rPr>
          <w:b/>
          <w:color w:val="000000" w:themeColor="text1"/>
        </w:rPr>
        <w:t>που έχει υποβληθεί οριστικά η αίτηση ο/η ενδιαφερόμενος/η φοιτητής/</w:t>
      </w:r>
      <w:proofErr w:type="spellStart"/>
      <w:r>
        <w:rPr>
          <w:b/>
          <w:color w:val="000000" w:themeColor="text1"/>
        </w:rPr>
        <w:t>τρια</w:t>
      </w:r>
      <w:proofErr w:type="spellEnd"/>
      <w:r>
        <w:rPr>
          <w:b/>
          <w:color w:val="000000" w:themeColor="text1"/>
        </w:rPr>
        <w:t xml:space="preserve"> δεν έχει τη δυνατότητα διόρθωσης στοιχείων που έχουν τυχόν αναγραφεί λάθος.</w:t>
      </w:r>
      <w:r w:rsidR="00C6302B">
        <w:rPr>
          <w:b/>
          <w:color w:val="000000" w:themeColor="text1"/>
        </w:rPr>
        <w:t xml:space="preserve"> Η </w:t>
      </w:r>
      <w:r w:rsidR="00BD0C8C">
        <w:rPr>
          <w:b/>
          <w:color w:val="000000" w:themeColor="text1"/>
        </w:rPr>
        <w:t xml:space="preserve">επιτροπή στέγασης έχει δικαίωμα να ζητήσει επιπρόσθετα στοιχεία κατά την εξέταση των αιτήσεων κάθε κατηγορίας των φοιτητών, εφόσον υπάρχουν αμφιβολίες. </w:t>
      </w:r>
    </w:p>
    <w:p w14:paraId="2301469C" w14:textId="77777777" w:rsidR="005B5966" w:rsidRDefault="005B5966" w:rsidP="00B202C4">
      <w:pPr>
        <w:jc w:val="both"/>
        <w:rPr>
          <w:b/>
          <w:color w:val="2E74B5" w:themeColor="accent1" w:themeShade="BF"/>
        </w:rPr>
      </w:pPr>
    </w:p>
    <w:p w14:paraId="02FE9C9A" w14:textId="77777777" w:rsidR="00B202C4" w:rsidRDefault="00B202C4" w:rsidP="00B202C4">
      <w:pPr>
        <w:pStyle w:val="a3"/>
        <w:numPr>
          <w:ilvl w:val="0"/>
          <w:numId w:val="5"/>
        </w:numPr>
        <w:jc w:val="both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Προσωπικά δεδομένα.</w:t>
      </w:r>
    </w:p>
    <w:p w14:paraId="7CCA6FD2" w14:textId="77777777" w:rsidR="00B202C4" w:rsidRDefault="00B202C4" w:rsidP="00B202C4">
      <w:pPr>
        <w:ind w:left="360"/>
        <w:jc w:val="both"/>
      </w:pPr>
      <w:r w:rsidRPr="00B202C4">
        <w:t xml:space="preserve">         </w:t>
      </w:r>
      <w:r w:rsidR="000D626F">
        <w:t>Σ</w:t>
      </w:r>
      <w:r>
        <w:t xml:space="preserve">ύμφωνα με τη σχετική ανακοίνωση, </w:t>
      </w:r>
      <w:r w:rsidR="000D626F">
        <w:t xml:space="preserve">ενημερώνεστε </w:t>
      </w:r>
      <w:r w:rsidRPr="00B202C4">
        <w:t xml:space="preserve">ότι </w:t>
      </w:r>
      <w:r w:rsidR="000D626F">
        <w:t>λάβατε</w:t>
      </w:r>
      <w:r w:rsidRPr="00B202C4">
        <w:t xml:space="preserve"> γνώση για τον σκοπό της </w:t>
      </w:r>
      <w:r w:rsidR="000D626F">
        <w:t xml:space="preserve">συλλογής και </w:t>
      </w:r>
      <w:r w:rsidRPr="00B202C4">
        <w:t xml:space="preserve">επεξεργασίας των προσωπικών δεδομένων </w:t>
      </w:r>
      <w:r w:rsidR="000D626F">
        <w:t>σας</w:t>
      </w:r>
      <w:r>
        <w:t>.</w:t>
      </w:r>
    </w:p>
    <w:p w14:paraId="7D30CE1D" w14:textId="77777777" w:rsidR="000D626F" w:rsidRPr="000D626F" w:rsidRDefault="000D626F" w:rsidP="00B202C4">
      <w:pPr>
        <w:ind w:left="360"/>
        <w:jc w:val="both"/>
      </w:pPr>
    </w:p>
    <w:p w14:paraId="546024FF" w14:textId="77777777" w:rsidR="00B202C4" w:rsidRPr="003D010D" w:rsidRDefault="00B202C4" w:rsidP="00B202C4">
      <w:pPr>
        <w:pStyle w:val="a3"/>
        <w:numPr>
          <w:ilvl w:val="0"/>
          <w:numId w:val="5"/>
        </w:numPr>
        <w:jc w:val="both"/>
        <w:rPr>
          <w:b/>
          <w:color w:val="2E74B5" w:themeColor="accent1" w:themeShade="BF"/>
        </w:rPr>
      </w:pPr>
      <w:r w:rsidRPr="003D010D">
        <w:rPr>
          <w:b/>
          <w:color w:val="2E74B5" w:themeColor="accent1" w:themeShade="BF"/>
        </w:rPr>
        <w:t>Δυνατότητα να βλέπετε τις αιτήσεις σας.</w:t>
      </w:r>
    </w:p>
    <w:p w14:paraId="07782B39" w14:textId="77777777" w:rsidR="00B202C4" w:rsidRDefault="00B202C4" w:rsidP="00B202C4">
      <w:pPr>
        <w:pStyle w:val="a3"/>
        <w:ind w:left="0" w:firstLine="360"/>
        <w:jc w:val="both"/>
      </w:pPr>
      <w:r w:rsidRPr="00C15201">
        <w:t xml:space="preserve">Η εφαρμογή σας επιτρέπει μετά την είσοδό σας σε αυτήν να βλέπετε τις υποβληθείσες αιτήσεις σας. </w:t>
      </w:r>
    </w:p>
    <w:p w14:paraId="281EE25B" w14:textId="77777777" w:rsidR="00B202C4" w:rsidRDefault="00B202C4" w:rsidP="00B202C4">
      <w:pPr>
        <w:jc w:val="both"/>
        <w:rPr>
          <w:b/>
          <w:color w:val="2E74B5" w:themeColor="accent1" w:themeShade="BF"/>
        </w:rPr>
      </w:pPr>
    </w:p>
    <w:p w14:paraId="43DE7CD3" w14:textId="77777777" w:rsidR="00B202C4" w:rsidRPr="00B202C4" w:rsidRDefault="00B202C4" w:rsidP="00B202C4">
      <w:pPr>
        <w:jc w:val="both"/>
        <w:rPr>
          <w:b/>
          <w:color w:val="2E74B5" w:themeColor="accent1" w:themeShade="BF"/>
        </w:rPr>
      </w:pPr>
    </w:p>
    <w:sectPr w:rsidR="00B202C4" w:rsidRPr="00B202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5E29"/>
    <w:multiLevelType w:val="hybridMultilevel"/>
    <w:tmpl w:val="A40ABAB4"/>
    <w:lvl w:ilvl="0" w:tplc="7E08887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03B4"/>
    <w:multiLevelType w:val="hybridMultilevel"/>
    <w:tmpl w:val="EB0239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3C3"/>
    <w:multiLevelType w:val="hybridMultilevel"/>
    <w:tmpl w:val="557E3392"/>
    <w:lvl w:ilvl="0" w:tplc="57A6E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24EF1"/>
    <w:multiLevelType w:val="hybridMultilevel"/>
    <w:tmpl w:val="2B826196"/>
    <w:lvl w:ilvl="0" w:tplc="4A46AE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30530"/>
    <w:multiLevelType w:val="hybridMultilevel"/>
    <w:tmpl w:val="57A6DF4E"/>
    <w:lvl w:ilvl="0" w:tplc="DCF647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4E"/>
    <w:rsid w:val="000D626F"/>
    <w:rsid w:val="003D010D"/>
    <w:rsid w:val="00426382"/>
    <w:rsid w:val="004814F1"/>
    <w:rsid w:val="005205C2"/>
    <w:rsid w:val="005B5966"/>
    <w:rsid w:val="00631C8C"/>
    <w:rsid w:val="006525FE"/>
    <w:rsid w:val="0065374E"/>
    <w:rsid w:val="006946A4"/>
    <w:rsid w:val="006D5F11"/>
    <w:rsid w:val="00747BAF"/>
    <w:rsid w:val="008C7E07"/>
    <w:rsid w:val="008E41EF"/>
    <w:rsid w:val="00975583"/>
    <w:rsid w:val="00984AB0"/>
    <w:rsid w:val="009865CE"/>
    <w:rsid w:val="00A064FA"/>
    <w:rsid w:val="00A244CC"/>
    <w:rsid w:val="00A4013E"/>
    <w:rsid w:val="00AC634E"/>
    <w:rsid w:val="00B202C4"/>
    <w:rsid w:val="00B55C61"/>
    <w:rsid w:val="00B82FFA"/>
    <w:rsid w:val="00B9215F"/>
    <w:rsid w:val="00B92C4B"/>
    <w:rsid w:val="00B94A25"/>
    <w:rsid w:val="00BB7009"/>
    <w:rsid w:val="00BC0D6B"/>
    <w:rsid w:val="00BD0C8C"/>
    <w:rsid w:val="00BF0FDF"/>
    <w:rsid w:val="00C15025"/>
    <w:rsid w:val="00C15201"/>
    <w:rsid w:val="00C364E6"/>
    <w:rsid w:val="00C6302B"/>
    <w:rsid w:val="00C63D4B"/>
    <w:rsid w:val="00CA3076"/>
    <w:rsid w:val="00CB112C"/>
    <w:rsid w:val="00CE48A2"/>
    <w:rsid w:val="00D42298"/>
    <w:rsid w:val="00D93862"/>
    <w:rsid w:val="00DE679C"/>
    <w:rsid w:val="00E609EC"/>
    <w:rsid w:val="00F0198F"/>
    <w:rsid w:val="00F44B31"/>
    <w:rsid w:val="00F7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E383"/>
  <w15:chartTrackingRefBased/>
  <w15:docId w15:val="{6333E47B-89C8-4998-B437-5BF48F66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4758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57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7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1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83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1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81016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2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31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24136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52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61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17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63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107941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89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09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94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97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954429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09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794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62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6573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8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04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40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92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2923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3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9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087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5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Πέγκος Μπουντζής</dc:creator>
  <cp:keywords/>
  <dc:description/>
  <cp:lastModifiedBy>Μαρία Χατζησάββα</cp:lastModifiedBy>
  <cp:revision>2</cp:revision>
  <cp:lastPrinted>2021-04-14T09:23:00Z</cp:lastPrinted>
  <dcterms:created xsi:type="dcterms:W3CDTF">2021-04-21T09:25:00Z</dcterms:created>
  <dcterms:modified xsi:type="dcterms:W3CDTF">2021-04-21T09:25:00Z</dcterms:modified>
</cp:coreProperties>
</file>